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143FE8">
        <w:rPr>
          <w:rFonts w:ascii="Times New Roman" w:hAnsi="Times New Roman" w:cs="Times New Roman"/>
          <w:b/>
          <w:sz w:val="24"/>
          <w:szCs w:val="24"/>
        </w:rPr>
        <w:t>02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3FE8">
        <w:rPr>
          <w:rFonts w:ascii="Times New Roman" w:hAnsi="Times New Roman" w:cs="Times New Roman"/>
          <w:b/>
          <w:sz w:val="24"/>
          <w:szCs w:val="24"/>
        </w:rPr>
        <w:t>ноября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892766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C91ACF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C91ACF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C91ACF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C91ACF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C91ACF">
        <w:trPr>
          <w:trHeight w:val="91"/>
        </w:trPr>
        <w:tc>
          <w:tcPr>
            <w:tcW w:w="420" w:type="dxa"/>
          </w:tcPr>
          <w:p w:rsidR="000F3032" w:rsidRPr="00E549E4" w:rsidRDefault="000F3032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C44BA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C91ACF">
        <w:trPr>
          <w:trHeight w:val="91"/>
        </w:trPr>
        <w:tc>
          <w:tcPr>
            <w:tcW w:w="420" w:type="dxa"/>
            <w:hideMark/>
          </w:tcPr>
          <w:p w:rsidR="00F06DC3" w:rsidRPr="003C4F01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5128FA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5128FA" w:rsidTr="00C91ACF">
        <w:trPr>
          <w:trHeight w:val="91"/>
        </w:trPr>
        <w:tc>
          <w:tcPr>
            <w:tcW w:w="420" w:type="dxa"/>
            <w:hideMark/>
          </w:tcPr>
          <w:p w:rsidR="005128FA" w:rsidRPr="003C4F01" w:rsidRDefault="005128FA" w:rsidP="005128F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5128FA" w:rsidRPr="00457900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128FA" w:rsidRPr="000F5ACE" w:rsidRDefault="005128FA" w:rsidP="00512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F06DC3" w:rsidTr="00C91ACF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C91ACF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C91ACF">
        <w:trPr>
          <w:trHeight w:val="91"/>
        </w:trPr>
        <w:tc>
          <w:tcPr>
            <w:tcW w:w="420" w:type="dxa"/>
          </w:tcPr>
          <w:p w:rsidR="00F06DC3" w:rsidRPr="00E549E4" w:rsidRDefault="000B6F0B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210EA7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4E5E3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C91ACF">
        <w:trPr>
          <w:trHeight w:val="91"/>
        </w:trPr>
        <w:tc>
          <w:tcPr>
            <w:tcW w:w="420" w:type="dxa"/>
          </w:tcPr>
          <w:p w:rsidR="00F06DC3" w:rsidRPr="00E95FB0" w:rsidRDefault="000B6F0B" w:rsidP="00F06DC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C4F01" w:rsidRPr="00ED6867" w:rsidTr="00C91ACF">
        <w:trPr>
          <w:trHeight w:val="91"/>
        </w:trPr>
        <w:tc>
          <w:tcPr>
            <w:tcW w:w="42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05147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3C4F01" w:rsidRPr="00ED6867" w:rsidTr="00C91ACF">
        <w:trPr>
          <w:trHeight w:val="91"/>
        </w:trPr>
        <w:tc>
          <w:tcPr>
            <w:tcW w:w="420" w:type="dxa"/>
          </w:tcPr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1A7DE4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EC4966" w:rsidRPr="00ED6867" w:rsidTr="00C91ACF">
        <w:trPr>
          <w:trHeight w:val="91"/>
        </w:trPr>
        <w:tc>
          <w:tcPr>
            <w:tcW w:w="42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65" w:type="dxa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</w:rPr>
            </w:pPr>
            <w:r w:rsidRPr="00EC4966">
              <w:rPr>
                <w:rFonts w:ascii="Times New Roman" w:hAnsi="Times New Roman" w:cs="Times New Roman"/>
                <w:sz w:val="20"/>
              </w:rPr>
              <w:t>Закупка книг государственного баланса за 2018 год изданных в ФГБУ «Росгеолфонд»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EC4966" w:rsidRDefault="00EC4966" w:rsidP="00EC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210 558.06</w:t>
            </w:r>
          </w:p>
        </w:tc>
        <w:tc>
          <w:tcPr>
            <w:tcW w:w="1417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D6867" w:rsidTr="00C91ACF">
        <w:trPr>
          <w:trHeight w:val="91"/>
        </w:trPr>
        <w:tc>
          <w:tcPr>
            <w:tcW w:w="42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565" w:type="dxa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Расходные материалы для копировально-множительного оборудования центра. </w:t>
            </w:r>
          </w:p>
        </w:tc>
        <w:tc>
          <w:tcPr>
            <w:tcW w:w="127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9A3608" w:rsidRDefault="009A3608" w:rsidP="009A3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299 997,00</w:t>
            </w:r>
          </w:p>
        </w:tc>
        <w:tc>
          <w:tcPr>
            <w:tcW w:w="1417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C91ACF">
        <w:trPr>
          <w:trHeight w:val="91"/>
        </w:trPr>
        <w:tc>
          <w:tcPr>
            <w:tcW w:w="420" w:type="dxa"/>
          </w:tcPr>
          <w:p w:rsidR="00625202" w:rsidRPr="009A3608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A360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2020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P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550 000.00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C91ACF">
        <w:trPr>
          <w:trHeight w:val="91"/>
        </w:trPr>
        <w:tc>
          <w:tcPr>
            <w:tcW w:w="420" w:type="dxa"/>
          </w:tcPr>
          <w:p w:rsidR="00F13C03" w:rsidRPr="009A3608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1985" w:type="dxa"/>
          </w:tcPr>
          <w:p w:rsidR="00F13C03" w:rsidRPr="003C18CB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8C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плановому ремонту и замене ИБП в 2020 году.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246 098,00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C91ACF">
        <w:trPr>
          <w:trHeight w:val="91"/>
        </w:trPr>
        <w:tc>
          <w:tcPr>
            <w:tcW w:w="420" w:type="dxa"/>
          </w:tcPr>
          <w:p w:rsidR="00625202" w:rsidRPr="00C93884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65" w:type="dxa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848" w:type="dxa"/>
            <w:gridSpan w:val="2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1985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36 Международный Геологический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Конгресс в Дели(Индия) с 29.02.2020года по 08.03.2020 года. 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F13C03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1 125 615,70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C91ACF">
        <w:trPr>
          <w:trHeight w:val="91"/>
        </w:trPr>
        <w:tc>
          <w:tcPr>
            <w:tcW w:w="42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281 233,84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C91ACF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16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F1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643 200,00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C91ACF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17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101657" w:rsidRDefault="00101657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57">
              <w:rPr>
                <w:rFonts w:ascii="Times New Roman" w:hAnsi="Times New Roman" w:cs="Times New Roman"/>
                <w:sz w:val="20"/>
              </w:rPr>
              <w:t xml:space="preserve">Закупка по обновлению 5 лицензий ПО </w:t>
            </w:r>
            <w:r w:rsidRPr="00101657">
              <w:rPr>
                <w:rFonts w:ascii="Times New Roman" w:hAnsi="Times New Roman" w:cs="Times New Roman"/>
                <w:sz w:val="20"/>
                <w:lang w:val="en-US"/>
              </w:rPr>
              <w:t>CorelDraw</w:t>
            </w:r>
            <w:r w:rsidRPr="00101657">
              <w:rPr>
                <w:rFonts w:ascii="Times New Roman" w:hAnsi="Times New Roman" w:cs="Times New Roman"/>
                <w:sz w:val="20"/>
              </w:rPr>
              <w:t xml:space="preserve"> 2018/включая техническую поддержу.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185 027,20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C406C" w:rsidRPr="00ED6867" w:rsidTr="00C91ACF">
        <w:trPr>
          <w:trHeight w:val="91"/>
        </w:trPr>
        <w:tc>
          <w:tcPr>
            <w:tcW w:w="420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406C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C406C" w:rsidRPr="00DF495E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1417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C406C" w:rsidRPr="00E45317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C91ACF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19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2 800 000.00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C91ACF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6 600 000.00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B6F1B" w:rsidRPr="00ED6867" w:rsidTr="00C91ACF">
        <w:trPr>
          <w:trHeight w:val="91"/>
        </w:trPr>
        <w:tc>
          <w:tcPr>
            <w:tcW w:w="420" w:type="dxa"/>
          </w:tcPr>
          <w:p w:rsidR="00FB6F1B" w:rsidRP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6F1B" w:rsidRDefault="00FB6F1B" w:rsidP="00FB6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B6F1B" w:rsidRPr="00E45317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RPr="00ED6867" w:rsidTr="00C91ACF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65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продлению консервации 28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И находящихся на нераспределенном фонде.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D56E9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C91ACF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электротехническим испытаниям электрооборудования.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278 295,00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C91ACF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40.30.10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</w:t>
            </w:r>
          </w:p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счетчиков тепловой энергии.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256 230,00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C91ACF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квартал</w:t>
            </w:r>
          </w:p>
        </w:tc>
      </w:tr>
      <w:tr w:rsidR="00083A60" w:rsidTr="00C91ACF">
        <w:trPr>
          <w:trHeight w:val="91"/>
        </w:trPr>
        <w:tc>
          <w:tcPr>
            <w:tcW w:w="420" w:type="dxa"/>
          </w:tcPr>
          <w:p w:rsidR="00083A60" w:rsidRPr="00B17401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083A60" w:rsidRPr="0099274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Pr="00EA7AED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083A60" w:rsidRPr="00FB2E4F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83A60" w:rsidRPr="000F5ACE" w:rsidRDefault="00083A60" w:rsidP="00083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Pr="00763BB4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083A60" w:rsidTr="00C91ACF">
        <w:trPr>
          <w:trHeight w:val="91"/>
        </w:trPr>
        <w:tc>
          <w:tcPr>
            <w:tcW w:w="420" w:type="dxa"/>
          </w:tcPr>
          <w:p w:rsidR="00083A60" w:rsidRPr="00B17401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73" w:type="dxa"/>
            <w:gridSpan w:val="2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083A60" w:rsidRPr="000207F6" w:rsidRDefault="00083A60" w:rsidP="00083A60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83A60" w:rsidRDefault="00083A60" w:rsidP="00083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Ноябрь 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BA401A" w:rsidTr="00C91ACF">
        <w:trPr>
          <w:trHeight w:val="91"/>
        </w:trPr>
        <w:tc>
          <w:tcPr>
            <w:tcW w:w="420" w:type="dxa"/>
          </w:tcPr>
          <w:p w:rsidR="00BA401A" w:rsidRPr="00CF75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A401A" w:rsidRPr="00AE6C7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C91ACF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C91ACF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C91ACF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2763D" w:rsidRPr="000F5ACE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Default="0052763D" w:rsidP="0052763D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1 800 000.00</w:t>
            </w:r>
          </w:p>
          <w:p w:rsidR="0052763D" w:rsidRPr="00051471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95FB0" w:rsidTr="00C91ACF">
        <w:trPr>
          <w:trHeight w:val="91"/>
        </w:trPr>
        <w:tc>
          <w:tcPr>
            <w:tcW w:w="420" w:type="dxa"/>
          </w:tcPr>
          <w:p w:rsidR="00E95FB0" w:rsidRPr="00CF753C" w:rsidRDefault="00E95FB0" w:rsidP="00E95F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95FB0" w:rsidRPr="000F5ACE" w:rsidRDefault="00E95FB0" w:rsidP="00E95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Pr="00CF753C" w:rsidRDefault="00B02E74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644 000,00</w:t>
            </w:r>
          </w:p>
        </w:tc>
        <w:tc>
          <w:tcPr>
            <w:tcW w:w="1417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95FB0" w:rsidRDefault="003C4F01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E95FB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E95FB0" w:rsidRPr="00E45317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C91ACF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8</w:t>
            </w:r>
          </w:p>
        </w:tc>
        <w:tc>
          <w:tcPr>
            <w:tcW w:w="573" w:type="dxa"/>
            <w:gridSpan w:val="2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0" w:type="dxa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63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.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323 088.00</w:t>
            </w: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C91ACF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E2943" w:rsidRPr="0052763D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информационно-аналитических материалов по геологии и недропользованию.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350 422,80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C91ACF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10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C91ACF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11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импортного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2 022 552,00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C91ACF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12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BE29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2020 год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C91ACF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13</w:t>
            </w:r>
          </w:p>
        </w:tc>
        <w:tc>
          <w:tcPr>
            <w:tcW w:w="573" w:type="dxa"/>
            <w:gridSpan w:val="2"/>
          </w:tcPr>
          <w:p w:rsidR="0077324D" w:rsidRPr="00457900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дополнительной лицензии на программный продукт для расчета кристаллических минеральных пород. 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536 400,00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C91ACF">
        <w:trPr>
          <w:trHeight w:val="91"/>
        </w:trPr>
        <w:tc>
          <w:tcPr>
            <w:tcW w:w="420" w:type="dxa"/>
          </w:tcPr>
          <w:p w:rsidR="006F1840" w:rsidRPr="00F95F76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6F1840" w:rsidRPr="00B538A5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Закупка ИБП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C91ACF">
        <w:trPr>
          <w:trHeight w:val="91"/>
        </w:trPr>
        <w:tc>
          <w:tcPr>
            <w:tcW w:w="420" w:type="dxa"/>
          </w:tcPr>
          <w:p w:rsidR="006F1840" w:rsidRPr="0077324D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лаборатории технической и системной поддержки.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C91ACF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инженерной бумаги.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177 623,60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C91ACF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офисной техники.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422 040,00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C91ACF">
        <w:trPr>
          <w:trHeight w:val="91"/>
        </w:trPr>
        <w:tc>
          <w:tcPr>
            <w:tcW w:w="420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744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Закупка услуг в области геологического изучения недр и разработки месторождений полезных ископаемых в части анализа обоснованности построения моделей/ геолого-физических/геолого-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экономических/гидрогеологических/ характеристик углеводородов</w:t>
            </w:r>
            <w:r w:rsidRPr="00957440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по территории Ханты-Мансийскому автономному округу – Югры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Pr="00BE2943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C91ACF">
        <w:trPr>
          <w:trHeight w:val="91"/>
        </w:trPr>
        <w:tc>
          <w:tcPr>
            <w:tcW w:w="420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73" w:type="dxa"/>
            <w:gridSpan w:val="2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текущего ремонта лабораторного  комплекса СУР  с кернохранилищем по адресу г. Ханты-Мансийск, ул. Студенческая  д.2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Default="00A55846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C91ACF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компьютерного оборудования для новых рабочих мест в центре исследований керна в Кернохранилище для осуществления основного вида деятельности Заказчика, в том числе услуг, связанных с потребностью в выполнении работ, оказании услуг, в части научно-исследовательской деятельности;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498 500,00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C91ACF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ГИС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(русс.) (64 разрядная версия)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823 000,00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C91ACF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85" w:type="dxa"/>
          </w:tcPr>
          <w:p w:rsidR="00B02E74" w:rsidRPr="00F45BF5" w:rsidRDefault="00B02E74" w:rsidP="00D56E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t xml:space="preserve">на выполнение работ по изданию сборника докладов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научно-практической конференции.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C91ACF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1 794 732,00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C91ACF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950 466,00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8502C" w:rsidTr="00C91ACF">
        <w:trPr>
          <w:trHeight w:val="91"/>
        </w:trPr>
        <w:tc>
          <w:tcPr>
            <w:tcW w:w="420" w:type="dxa"/>
          </w:tcPr>
          <w:p w:rsidR="00B8502C" w:rsidRPr="004474D3" w:rsidRDefault="00B8502C" w:rsidP="00B850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D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73" w:type="dxa"/>
            <w:gridSpan w:val="2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8502C" w:rsidRPr="00A278B7" w:rsidRDefault="00A278B7" w:rsidP="00B850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8502C" w:rsidRPr="008E4341" w:rsidRDefault="00155234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51 145,45</w:t>
            </w:r>
            <w:r w:rsidR="00B8502C"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8502C" w:rsidRPr="005B090F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061B0" w:rsidTr="00C91ACF">
        <w:trPr>
          <w:trHeight w:val="91"/>
        </w:trPr>
        <w:tc>
          <w:tcPr>
            <w:tcW w:w="420" w:type="dxa"/>
          </w:tcPr>
          <w:p w:rsidR="00C061B0" w:rsidRPr="004474D3" w:rsidRDefault="00C061B0" w:rsidP="00C061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73" w:type="dxa"/>
            <w:gridSpan w:val="2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</w:t>
            </w:r>
          </w:p>
        </w:tc>
        <w:tc>
          <w:tcPr>
            <w:tcW w:w="84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71.20</w:t>
            </w:r>
          </w:p>
        </w:tc>
        <w:tc>
          <w:tcPr>
            <w:tcW w:w="1985" w:type="dxa"/>
          </w:tcPr>
          <w:p w:rsidR="00C061B0" w:rsidRPr="00A278B7" w:rsidRDefault="00C061B0" w:rsidP="00C0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полевых работ одного водохозяйственного участка в части исследования дна.</w:t>
            </w:r>
          </w:p>
        </w:tc>
        <w:tc>
          <w:tcPr>
            <w:tcW w:w="1275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061B0" w:rsidRDefault="00C061B0" w:rsidP="00C0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208 000,00</w:t>
            </w:r>
          </w:p>
        </w:tc>
        <w:tc>
          <w:tcPr>
            <w:tcW w:w="1417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C061B0" w:rsidRPr="005B090F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C061B0" w:rsidRPr="00E45317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C91ACF">
        <w:trPr>
          <w:trHeight w:val="91"/>
        </w:trPr>
        <w:tc>
          <w:tcPr>
            <w:tcW w:w="420" w:type="dxa"/>
          </w:tcPr>
          <w:p w:rsidR="00170E0A" w:rsidRDefault="00A149D8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73" w:type="dxa"/>
            <w:gridSpan w:val="2"/>
          </w:tcPr>
          <w:p w:rsidR="00170E0A" w:rsidRDefault="006828D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58.11</w:t>
            </w:r>
          </w:p>
        </w:tc>
        <w:tc>
          <w:tcPr>
            <w:tcW w:w="840" w:type="dxa"/>
          </w:tcPr>
          <w:p w:rsidR="00170E0A" w:rsidRDefault="006828D8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.58,11</w:t>
            </w:r>
          </w:p>
        </w:tc>
        <w:tc>
          <w:tcPr>
            <w:tcW w:w="1985" w:type="dxa"/>
          </w:tcPr>
          <w:p w:rsidR="00170E0A" w:rsidRDefault="00170E0A" w:rsidP="00C964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научно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>му редактированию таблиц, рисунков и подрисуночных подписей для издания книги «Разработка нефтяных месторождений ХМАО Югры».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C964E9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C91ACF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4E0E7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9543A9" w:rsidRDefault="00170E0A" w:rsidP="00170E0A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</w:t>
            </w:r>
            <w:r w:rsidRPr="009543A9">
              <w:rPr>
                <w:rFonts w:ascii="Times New Roman" w:hAnsi="Times New Roman"/>
              </w:rPr>
              <w:lastRenderedPageBreak/>
              <w:t xml:space="preserve">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170E0A" w:rsidRPr="009543A9" w:rsidRDefault="00170E0A" w:rsidP="00170E0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170E0A" w:rsidRPr="00525EC2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4E0E7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4E0E7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266582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70E0A" w:rsidRPr="00FB68C4" w:rsidRDefault="00170E0A" w:rsidP="00170E0A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170E0A" w:rsidRPr="00FB68C4" w:rsidRDefault="00170E0A" w:rsidP="00170E0A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170E0A" w:rsidRPr="00FB68C4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E0E7A" w:rsidRPr="00E45317" w:rsidTr="00C91ACF">
        <w:trPr>
          <w:trHeight w:val="91"/>
        </w:trPr>
        <w:tc>
          <w:tcPr>
            <w:tcW w:w="420" w:type="dxa"/>
          </w:tcPr>
          <w:p w:rsidR="004E0E7A" w:rsidRPr="00266582" w:rsidRDefault="004E0E7A" w:rsidP="004E0E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65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4E0E7A" w:rsidRPr="000207F6" w:rsidRDefault="004E0E7A" w:rsidP="004E0E7A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E0E7A" w:rsidRDefault="00A538A0" w:rsidP="004E0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4E0E7A" w:rsidRPr="00DA1846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E0E7A" w:rsidRPr="00DA1846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4E0E7A" w:rsidRPr="00E45317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66582" w:rsidRPr="00E45317" w:rsidTr="00C91ACF">
        <w:trPr>
          <w:trHeight w:val="91"/>
        </w:trPr>
        <w:tc>
          <w:tcPr>
            <w:tcW w:w="420" w:type="dxa"/>
          </w:tcPr>
          <w:p w:rsidR="00266582" w:rsidRP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266582" w:rsidRPr="00266582" w:rsidRDefault="00266582" w:rsidP="00266582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расходных материалов для оборудования марки  НР и </w:t>
            </w:r>
            <w:r>
              <w:rPr>
                <w:sz w:val="20"/>
                <w:szCs w:val="20"/>
                <w:lang w:val="en-US"/>
              </w:rPr>
              <w:t>Xerox</w:t>
            </w:r>
            <w:r w:rsidRPr="00266582">
              <w:rPr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359 160,00</w:t>
            </w:r>
          </w:p>
        </w:tc>
        <w:tc>
          <w:tcPr>
            <w:tcW w:w="1417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66582" w:rsidRPr="00DA1846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66582" w:rsidRPr="00E45317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C91ACF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170E0A" w:rsidRPr="00160608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пожарной сигнализации, системы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C91ACF">
        <w:trPr>
          <w:trHeight w:val="3592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524A2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8E3F6F" w:rsidRDefault="00170E0A" w:rsidP="00170E0A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14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4634DA" w:rsidRDefault="00B17401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DA1846" w:rsidRDefault="00B17401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170E0A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17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F42FF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BC7C4E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170E0A" w:rsidRPr="00634D29" w:rsidRDefault="00170E0A" w:rsidP="00170E0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23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639A3" w:rsidRDefault="006226BB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24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6226BB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25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6226BB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C91ACF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26</w:t>
            </w:r>
          </w:p>
        </w:tc>
        <w:tc>
          <w:tcPr>
            <w:tcW w:w="565" w:type="dxa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170E0A" w:rsidRPr="00307B79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Tr="00C91ACF">
        <w:trPr>
          <w:trHeight w:val="91"/>
        </w:trPr>
        <w:tc>
          <w:tcPr>
            <w:tcW w:w="420" w:type="dxa"/>
          </w:tcPr>
          <w:p w:rsidR="00170E0A" w:rsidRPr="00083A6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27</w:t>
            </w:r>
          </w:p>
        </w:tc>
        <w:tc>
          <w:tcPr>
            <w:tcW w:w="565" w:type="dxa"/>
          </w:tcPr>
          <w:p w:rsidR="00170E0A" w:rsidRPr="0099274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170E0A" w:rsidRPr="00EA7AE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70E0A" w:rsidRPr="00FB2E4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C91ACF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192E9F" w:rsidTr="00C91ACF">
        <w:trPr>
          <w:trHeight w:val="91"/>
        </w:trPr>
        <w:tc>
          <w:tcPr>
            <w:tcW w:w="420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28</w:t>
            </w:r>
          </w:p>
        </w:tc>
        <w:tc>
          <w:tcPr>
            <w:tcW w:w="565" w:type="dxa"/>
          </w:tcPr>
          <w:p w:rsidR="00192E9F" w:rsidRPr="0099274E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49.39.3</w:t>
            </w:r>
          </w:p>
        </w:tc>
        <w:tc>
          <w:tcPr>
            <w:tcW w:w="848" w:type="dxa"/>
            <w:gridSpan w:val="2"/>
          </w:tcPr>
          <w:p w:rsidR="00192E9F" w:rsidRPr="00EA7AED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49.39.3</w:t>
            </w:r>
          </w:p>
        </w:tc>
        <w:tc>
          <w:tcPr>
            <w:tcW w:w="1985" w:type="dxa"/>
          </w:tcPr>
          <w:p w:rsidR="00192E9F" w:rsidRPr="00192E9F" w:rsidRDefault="00192E9F" w:rsidP="00192E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E9F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192E9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двух </w:t>
            </w:r>
            <w:r w:rsidRPr="00192E9F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комфортабельных микроавтобусов для перевозки пассажиров по маршруту Тюмень – Ха</w:t>
            </w:r>
            <w:r w:rsidR="00A76DFE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нты-Мансийск - Тюмень с 23 по 26</w:t>
            </w:r>
            <w:r w:rsidRPr="00192E9F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ноября 2020 года</w:t>
            </w:r>
            <w:r w:rsidRPr="00192E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2E9F" w:rsidRPr="00192E9F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2E9F" w:rsidRPr="00D37C3C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92E9F" w:rsidRPr="00F639A3" w:rsidRDefault="00192E9F" w:rsidP="00192E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92E9F" w:rsidRPr="00F639A3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92E9F" w:rsidRPr="00F639A3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92E9F" w:rsidRDefault="00A76DFE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  <w:r w:rsidR="00192E9F">
              <w:rPr>
                <w:rFonts w:ascii="Times New Roman" w:hAnsi="Times New Roman" w:cs="Times New Roman"/>
                <w:sz w:val="18"/>
                <w:szCs w:val="18"/>
              </w:rPr>
              <w:t> 400,00</w:t>
            </w:r>
          </w:p>
        </w:tc>
        <w:tc>
          <w:tcPr>
            <w:tcW w:w="1417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92E9F" w:rsidRPr="00357993" w:rsidRDefault="00192E9F" w:rsidP="00192E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92E9F" w:rsidRPr="00E45317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92E9F" w:rsidRDefault="00192E9F" w:rsidP="00192E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0F68" w:rsidTr="00C91ACF">
        <w:trPr>
          <w:trHeight w:val="91"/>
        </w:trPr>
        <w:tc>
          <w:tcPr>
            <w:tcW w:w="420" w:type="dxa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29</w:t>
            </w:r>
          </w:p>
        </w:tc>
        <w:tc>
          <w:tcPr>
            <w:tcW w:w="565" w:type="dxa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848" w:type="dxa"/>
            <w:gridSpan w:val="2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985" w:type="dxa"/>
          </w:tcPr>
          <w:p w:rsidR="007F0F68" w:rsidRPr="007F0F68" w:rsidRDefault="007F0F68" w:rsidP="007F0F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0F68">
              <w:rPr>
                <w:rFonts w:ascii="Times New Roman" w:hAnsi="Times New Roman" w:cs="Times New Roman"/>
                <w:sz w:val="20"/>
                <w:szCs w:val="20"/>
              </w:rPr>
              <w:t>Закупка добровольного страхования автотранспортного средства.</w:t>
            </w:r>
          </w:p>
        </w:tc>
        <w:tc>
          <w:tcPr>
            <w:tcW w:w="1275" w:type="dxa"/>
          </w:tcPr>
          <w:p w:rsidR="007F0F68" w:rsidRPr="00F639A3" w:rsidRDefault="007F0F68" w:rsidP="007F0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F0F68" w:rsidRPr="00F639A3" w:rsidRDefault="007F0F68" w:rsidP="007F0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F0F68" w:rsidRPr="00D37C3C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F0F68" w:rsidRPr="00F639A3" w:rsidRDefault="007F0F68" w:rsidP="007F0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F0F68" w:rsidRPr="00F639A3" w:rsidRDefault="007F0F68" w:rsidP="007F0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F0F68" w:rsidRPr="00F639A3" w:rsidRDefault="007F0F68" w:rsidP="007F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F0F68" w:rsidRPr="00F639A3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F0F68" w:rsidRPr="00F639A3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F0F68" w:rsidRDefault="007F0F68" w:rsidP="007F0F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123 900,00</w:t>
            </w:r>
          </w:p>
        </w:tc>
        <w:tc>
          <w:tcPr>
            <w:tcW w:w="1417" w:type="dxa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F0F68" w:rsidRDefault="007F0F68" w:rsidP="007F0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91ACF" w:rsidTr="00C91ACF">
        <w:trPr>
          <w:trHeight w:val="91"/>
        </w:trPr>
        <w:tc>
          <w:tcPr>
            <w:tcW w:w="420" w:type="dxa"/>
            <w:hideMark/>
          </w:tcPr>
          <w:p w:rsidR="00C91ACF" w:rsidRPr="003C4F01" w:rsidRDefault="00C91ACF" w:rsidP="00C91A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  <w:hideMark/>
          </w:tcPr>
          <w:p w:rsidR="00C91ACF" w:rsidRPr="00457900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91ACF" w:rsidRPr="000F5ACE" w:rsidRDefault="00C91ACF" w:rsidP="00C91AC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91ACF" w:rsidTr="00C91ACF">
        <w:trPr>
          <w:trHeight w:val="91"/>
        </w:trPr>
        <w:tc>
          <w:tcPr>
            <w:tcW w:w="420" w:type="dxa"/>
            <w:hideMark/>
          </w:tcPr>
          <w:p w:rsidR="00C91ACF" w:rsidRPr="003C4F01" w:rsidRDefault="00C91ACF" w:rsidP="00C91A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31</w:t>
            </w:r>
          </w:p>
        </w:tc>
        <w:tc>
          <w:tcPr>
            <w:tcW w:w="565" w:type="dxa"/>
            <w:hideMark/>
          </w:tcPr>
          <w:p w:rsidR="00C91ACF" w:rsidRPr="00457900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91ACF" w:rsidRPr="000F5ACE" w:rsidRDefault="00C91ACF" w:rsidP="00C91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C91ACF" w:rsidRPr="00E45317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C91ACF" w:rsidRDefault="00C91ACF" w:rsidP="00C91A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92766" w:rsidTr="00C91ACF">
        <w:trPr>
          <w:trHeight w:val="91"/>
        </w:trPr>
        <w:tc>
          <w:tcPr>
            <w:tcW w:w="420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0" w:colLast="15"/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892766" w:rsidRPr="00457900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892766" w:rsidRDefault="00892766" w:rsidP="0089276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892766" w:rsidRPr="00892766" w:rsidRDefault="00892766" w:rsidP="00892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766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892766" w:rsidRPr="00892766" w:rsidRDefault="00892766" w:rsidP="00892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766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892766" w:rsidRPr="00892766" w:rsidRDefault="00892766" w:rsidP="00892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766">
              <w:rPr>
                <w:rFonts w:ascii="Times New Roman" w:hAnsi="Times New Roman" w:cs="Times New Roman"/>
                <w:sz w:val="20"/>
                <w:szCs w:val="20"/>
              </w:rPr>
              <w:t>на 2021 год.</w:t>
            </w:r>
          </w:p>
        </w:tc>
        <w:tc>
          <w:tcPr>
            <w:tcW w:w="1275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892766" w:rsidRPr="00E45317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92766" w:rsidRPr="00E45317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92766" w:rsidTr="00C91ACF">
        <w:trPr>
          <w:trHeight w:val="91"/>
        </w:trPr>
        <w:tc>
          <w:tcPr>
            <w:tcW w:w="420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892766" w:rsidRPr="00457900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892766" w:rsidRDefault="00892766" w:rsidP="0089276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892766" w:rsidRPr="00892766" w:rsidRDefault="00892766" w:rsidP="00892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766">
              <w:rPr>
                <w:rFonts w:ascii="Times New Roman" w:hAnsi="Times New Roman" w:cs="Times New Roman"/>
                <w:sz w:val="20"/>
                <w:szCs w:val="20"/>
              </w:rPr>
              <w:t>Закупка трубки рентгеновской TUBE-X,60KV,2200W,CU,CERAMIC,L 9YCU-LT.</w:t>
            </w:r>
          </w:p>
        </w:tc>
        <w:tc>
          <w:tcPr>
            <w:tcW w:w="1275" w:type="dxa"/>
          </w:tcPr>
          <w:p w:rsidR="00892766" w:rsidRPr="00E45317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2766" w:rsidRPr="00DF495E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2766" w:rsidRPr="00DF495E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2766" w:rsidRPr="00763BB4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8 658,70 Евро</w:t>
            </w:r>
          </w:p>
        </w:tc>
        <w:tc>
          <w:tcPr>
            <w:tcW w:w="1417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892766" w:rsidRPr="00E45317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92766" w:rsidRPr="00E45317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92766" w:rsidRDefault="00892766" w:rsidP="008927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bookmarkEnd w:id="0"/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582" w:rsidRDefault="00266582" w:rsidP="00D90696">
      <w:pPr>
        <w:spacing w:after="0" w:line="240" w:lineRule="auto"/>
      </w:pPr>
      <w:r>
        <w:separator/>
      </w:r>
    </w:p>
  </w:endnote>
  <w:endnote w:type="continuationSeparator" w:id="0">
    <w:p w:rsidR="00266582" w:rsidRDefault="00266582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582" w:rsidRDefault="00266582" w:rsidP="00D90696">
      <w:pPr>
        <w:spacing w:after="0" w:line="240" w:lineRule="auto"/>
      </w:pPr>
      <w:r>
        <w:separator/>
      </w:r>
    </w:p>
  </w:footnote>
  <w:footnote w:type="continuationSeparator" w:id="0">
    <w:p w:rsidR="00266582" w:rsidRDefault="00266582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43FE8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2E9F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0F68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2766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4C6"/>
    <w:rsid w:val="00A25BD8"/>
    <w:rsid w:val="00A26479"/>
    <w:rsid w:val="00A26D25"/>
    <w:rsid w:val="00A278B7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1ACF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31691FE0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52B92-EEFF-474E-83C1-3DA9CBB70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21</Pages>
  <Words>3741</Words>
  <Characters>21324</Characters>
  <Application>Microsoft Office Word</Application>
  <DocSecurity>0</DocSecurity>
  <Lines>177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5</cp:revision>
  <cp:lastPrinted>2020-10-13T05:52:00Z</cp:lastPrinted>
  <dcterms:created xsi:type="dcterms:W3CDTF">2020-10-13T05:48:00Z</dcterms:created>
  <dcterms:modified xsi:type="dcterms:W3CDTF">2020-11-02T05:24:00Z</dcterms:modified>
</cp:coreProperties>
</file>